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2020年人教版高中数学必修三 第八章 8.2.4 三角恒等变换的应用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1|</w:t>
      </w:r>
      <w:r>
        <w:rPr>
          <w:rFonts w:hint="eastAsia"/>
          <w:b/>
          <w:bCs/>
        </w:rPr>
        <w:t>半角公式(以α代替</w:t>
      </w:r>
      <w:r>
        <w:rPr>
          <w:rFonts w:hint="eastAsia"/>
          <w:b/>
          <w:bCs/>
          <w:lang w:val="en-US" w:eastAsia="zh-CN"/>
        </w:rPr>
        <w:t>2α</w:t>
      </w:r>
      <w:r>
        <w:rPr>
          <w:rFonts w:hint="eastAsia"/>
          <w:b/>
          <w:bCs/>
        </w:rPr>
        <w:t>，以</w:t>
      </w:r>
      <w:r>
        <w:rPr>
          <w:rFonts w:hint="eastAsia"/>
          <w:b/>
          <w:bCs/>
          <w:position w:val="-20"/>
        </w:rPr>
        <w:object>
          <v:shape id="_x0000_i1025" o:spt="75" type="#_x0000_t75" style="height:26pt;width:13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  <w:b/>
          <w:bCs/>
        </w:rPr>
        <w:t>代替α)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position w:val="-20"/>
        </w:rPr>
        <w:object>
          <v:shape id="_x0000_i1026" o:spt="75" type="#_x0000_t75" style="height:26pt;width:21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  <w:lang w:eastAsia="zh-CN"/>
        </w:rPr>
        <w:t>①</w:t>
      </w:r>
      <w:r>
        <w:rPr>
          <w:rFonts w:hint="eastAsia"/>
        </w:rPr>
        <w:t>______</w:t>
      </w:r>
    </w:p>
    <w:p>
      <w:pPr>
        <w:rPr>
          <w:rFonts w:hint="eastAsia"/>
          <w:lang w:eastAsia="zh-CN"/>
        </w:rPr>
      </w:pPr>
      <w:r>
        <w:rPr>
          <w:rFonts w:hint="eastAsia"/>
          <w:position w:val="-20"/>
        </w:rPr>
        <w:object>
          <v:shape id="_x0000_i1027" o:spt="75" type="#_x0000_t75" style="height:26pt;width:220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  <w:lang w:eastAsia="zh-CN"/>
        </w:rPr>
        <w:t>②</w:t>
      </w:r>
      <w:r>
        <w:rPr>
          <w:rFonts w:hint="eastAsia"/>
        </w:rPr>
        <w:t>______</w:t>
      </w:r>
    </w:p>
    <w:p>
      <w:p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100330" cy="76200"/>
            <wp:effectExtent l="0" t="0" r="13970" b="0"/>
            <wp:docPr id="1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0330" cy="76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20"/>
        </w:rPr>
        <w:object>
          <v:shape id="_x0000_i1028" o:spt="75" type="#_x0000_t75" style="height:26pt;width:27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③</w:t>
      </w:r>
      <w:r>
        <w:rPr>
          <w:rFonts w:hint="eastAsia"/>
        </w:rPr>
        <w:t>______</w:t>
      </w:r>
      <w:r>
        <w:rPr>
          <w:rFonts w:hint="eastAsia"/>
          <w:lang w:eastAsia="zh-CN"/>
        </w:rPr>
        <w:t>(</w:t>
      </w:r>
      <w:r>
        <w:rPr>
          <w:rFonts w:hint="eastAsia"/>
        </w:rPr>
        <w:t>有理形式</w: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④</w:t>
      </w:r>
      <w:r>
        <w:rPr>
          <w:rFonts w:hint="eastAsia"/>
        </w:rPr>
        <w:t>______</w:t>
      </w:r>
      <w:r>
        <w:rPr>
          <w:rFonts w:hint="eastAsia"/>
          <w:lang w:eastAsia="zh-CN"/>
        </w:rPr>
        <w:t>(</w:t>
      </w:r>
      <w:r>
        <w:rPr>
          <w:rFonts w:hint="eastAsia"/>
        </w:rPr>
        <w:t>无理形式</w:t>
      </w:r>
      <w:r>
        <w:rPr>
          <w:rFonts w:hint="eastAsia"/>
          <w:lang w:eastAsia="zh-CN"/>
        </w:rPr>
        <w:t>)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2|</w:t>
      </w:r>
      <w:r>
        <w:rPr>
          <w:rFonts w:hint="eastAsia"/>
          <w:b/>
          <w:bCs/>
        </w:rPr>
        <w:t>三角变换公式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1"/>
        <w:gridCol w:w="70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名称</w:t>
            </w:r>
          </w:p>
        </w:tc>
        <w:tc>
          <w:tcPr>
            <w:tcW w:w="704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辅助角公式</w:t>
            </w:r>
          </w:p>
        </w:tc>
        <w:tc>
          <w:tcPr>
            <w:tcW w:w="7041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position w:val="-6"/>
                <w:vertAlign w:val="baseline"/>
                <w:lang w:eastAsia="zh-CN"/>
              </w:rPr>
              <w:object>
                <v:shape id="_x0000_i1029" o:spt="75" type="#_x0000_t75" style="height:13pt;width:71pt;" o:ole="t" filled="f" o:preferrelative="t" stroked="f" coordsize="21600,21600">
                  <v:path/>
                  <v:fill on="f" focussize="0,0"/>
                  <v:stroke on="f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KSEE3" ShapeID="_x0000_i1029" DrawAspect="Content" ObjectID="_1468075729" r:id="rId15">
                  <o:LockedField>false</o:LockedField>
                </o:OLEObject>
              </w:object>
            </w:r>
            <w:r>
              <w:rPr>
                <w:rFonts w:hint="eastAsia"/>
                <w:vertAlign w:val="baseline"/>
                <w:lang w:eastAsia="zh-CN"/>
              </w:rPr>
              <w:t>⑤</w:t>
            </w:r>
            <w:r>
              <w:rPr>
                <w:rFonts w:hint="eastAsia"/>
              </w:rPr>
              <w:t>______</w:t>
            </w:r>
            <w:r>
              <w:rPr>
                <w:rFonts w:hint="eastAsia"/>
                <w:lang w:val="en-US" w:eastAsia="zh-CN"/>
              </w:rPr>
              <w:t>·</w:t>
            </w:r>
            <w:r>
              <w:rPr>
                <w:rFonts w:hint="eastAsia"/>
                <w:position w:val="-10"/>
                <w:lang w:val="en-US" w:eastAsia="zh-CN"/>
              </w:rPr>
              <w:object>
                <v:shape id="_x0000_i1030" o:spt="75" type="#_x0000_t75" style="height:15pt;width:42.95pt;" o:ole="t" filled="f" o:preferrelative="t" stroked="f" coordsize="21600,21600">
                  <v:path/>
                  <v:fill on="f" focussize="0,0"/>
                  <v:stroke on="f"/>
                  <v:imagedata r:id="rId18" o:title=""/>
                  <o:lock v:ext="edit" aspectratio="t"/>
                  <w10:wrap type="none"/>
                  <w10:anchorlock/>
                </v:shape>
                <o:OLEObject Type="Embed" ProgID="Equation.KSEE3" ShapeID="_x0000_i1030" DrawAspect="Content" ObjectID="_1468075730" r:id="rId17">
                  <o:LockedField>false</o:LockedField>
                </o:OLEObject>
              </w:object>
            </w:r>
            <w:r>
              <w:rPr>
                <w:rFonts w:hint="eastAsia"/>
                <w:lang w:val="en-US" w:eastAsia="zh-CN"/>
              </w:rPr>
              <w:t>，其中</w:t>
            </w:r>
            <w:r>
              <w:rPr>
                <w:rFonts w:hint="eastAsia"/>
                <w:position w:val="-10"/>
                <w:lang w:val="en-US" w:eastAsia="zh-CN"/>
              </w:rPr>
              <w:object>
                <v:shape id="_x0000_i1031" o:spt="75" type="#_x0000_t75" style="height:15pt;width:31pt;" o:ole="t" filled="f" o:preferrelative="t" stroked="f" coordsize="21600,21600">
                  <v:path/>
                  <v:fill on="f" focussize="0,0"/>
                  <v:stroke on="f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KSEE3" ShapeID="_x0000_i1031" DrawAspect="Content" ObjectID="_1468075731" r:id="rId19">
                  <o:LockedField>false</o:LockedField>
                </o:OLEObject>
              </w:object>
            </w:r>
            <w:r>
              <w:rPr>
                <w:rFonts w:hint="eastAsia"/>
                <w:lang w:val="en-US" w:eastAsia="zh-CN"/>
              </w:rPr>
              <w:t>⑥</w:t>
            </w:r>
            <w:r>
              <w:rPr>
                <w:rFonts w:hint="eastAsia"/>
              </w:rPr>
              <w:t>______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position w:val="-10"/>
                <w:lang w:eastAsia="zh-CN"/>
              </w:rPr>
              <w:object>
                <v:shape id="_x0000_i1032" o:spt="75" type="#_x0000_t75" style="height:12pt;width:31.95pt;" o:ole="t" filled="f" o:preferrelative="t" stroked="f" coordsize="21600,21600">
                  <v:path/>
                  <v:fill on="f" focussize="0,0"/>
                  <v:stroke on="f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KSEE3" ShapeID="_x0000_i1032" DrawAspect="Content" ObjectID="_1468075732" r:id="rId21">
                  <o:LockedField>false</o:LockedField>
                </o:OLEObject>
              </w:object>
            </w:r>
            <w:r>
              <w:rPr>
                <w:rFonts w:hint="eastAsia"/>
                <w:lang w:eastAsia="zh-CN"/>
              </w:rPr>
              <w:t>⑦</w:t>
            </w:r>
            <w:r>
              <w:rPr>
                <w:rFonts w:hint="eastAsia"/>
              </w:rPr>
              <w:t>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降幂与升幂公式</w:t>
            </w:r>
          </w:p>
        </w:tc>
        <w:tc>
          <w:tcPr>
            <w:tcW w:w="7041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position w:val="-6"/>
                <w:vertAlign w:val="baseline"/>
                <w:lang w:eastAsia="zh-CN"/>
              </w:rPr>
              <w:object>
                <v:shape id="_x0000_i1033" o:spt="75" type="#_x0000_t75" style="height:15pt;width:36pt;" o:ole="t" filled="f" o:preferrelative="t" stroked="f" coordsize="21600,21600">
                  <v:path/>
                  <v:fill on="f" focussize="0,0"/>
                  <v:stroke on="f"/>
                  <v:imagedata r:id="rId24" o:title=""/>
                  <o:lock v:ext="edit" aspectratio="t"/>
                  <w10:wrap type="none"/>
                  <w10:anchorlock/>
                </v:shape>
                <o:OLEObject Type="Embed" ProgID="Equation.KSEE3" ShapeID="_x0000_i1033" DrawAspect="Content" ObjectID="_1468075733" r:id="rId23">
                  <o:LockedField>false</o:LockedField>
                </o:OLEObject>
              </w:object>
            </w:r>
            <w:r>
              <w:rPr>
                <w:rFonts w:hint="eastAsia" w:eastAsiaTheme="minorEastAsia"/>
                <w:vertAlign w:val="baseline"/>
                <w:lang w:eastAsia="zh-CN"/>
              </w:rPr>
              <w:t>⑧</w:t>
            </w:r>
            <w:r>
              <w:rPr>
                <w:rFonts w:hint="eastAsia"/>
              </w:rPr>
              <w:t>______</w:t>
            </w:r>
            <w:r>
              <w:rPr>
                <w:rFonts w:hint="eastAsia"/>
                <w:vertAlign w:val="baseline"/>
                <w:lang w:eastAsia="zh-CN"/>
              </w:rPr>
              <w:t>；</w:t>
            </w:r>
            <w:r>
              <w:rPr>
                <w:rFonts w:hint="eastAsia" w:eastAsiaTheme="minorEastAsia"/>
                <w:position w:val="-6"/>
                <w:vertAlign w:val="baseline"/>
                <w:lang w:eastAsia="zh-CN"/>
              </w:rPr>
              <w:object>
                <v:shape id="_x0000_i1034" o:spt="75" type="#_x0000_t75" style="height:15pt;width:37pt;" o:ole="t" filled="f" o:preferrelative="t" stroked="f" coordsize="21600,21600">
                  <v:path/>
                  <v:fill on="f" focussize="0,0"/>
                  <v:stroke on="f"/>
                  <v:imagedata r:id="rId26" o:title=""/>
                  <o:lock v:ext="edit" aspectratio="t"/>
                  <w10:wrap type="none"/>
                  <w10:anchorlock/>
                </v:shape>
                <o:OLEObject Type="Embed" ProgID="Equation.KSEE3" ShapeID="_x0000_i1034" DrawAspect="Content" ObjectID="_1468075734" r:id="rId25">
                  <o:LockedField>false</o:LockedField>
                </o:OLEObject>
              </w:object>
            </w:r>
            <w:r>
              <w:rPr>
                <w:rFonts w:hint="eastAsia" w:eastAsiaTheme="minorEastAsia"/>
                <w:vertAlign w:val="baseline"/>
                <w:lang w:eastAsia="zh-CN"/>
              </w:rPr>
              <w:t>⑨</w:t>
            </w:r>
            <w:r>
              <w:rPr>
                <w:rFonts w:hint="eastAsia"/>
              </w:rPr>
              <w:t>______</w:t>
            </w:r>
            <w:r>
              <w:rPr>
                <w:rFonts w:hint="eastAsia"/>
                <w:vertAlign w:val="baseline"/>
                <w:lang w:eastAsia="zh-CN"/>
              </w:rPr>
              <w:t>；</w:t>
            </w:r>
            <w:r>
              <w:rPr>
                <w:rFonts w:hint="eastAsia" w:eastAsiaTheme="minorEastAsia"/>
                <w:position w:val="-6"/>
                <w:vertAlign w:val="baseline"/>
                <w:lang w:eastAsia="zh-CN"/>
              </w:rPr>
              <w:object>
                <v:shape id="_x0000_i1035" o:spt="75" type="#_x0000_t75" style="height:12pt;width:38pt;" o:ole="t" filled="f" o:preferrelative="t" stroked="f" coordsize="21600,21600">
                  <v:path/>
                  <v:fill on="f" focussize="0,0"/>
                  <v:stroke on="f"/>
                  <v:imagedata r:id="rId28" o:title=""/>
                  <o:lock v:ext="edit" aspectratio="t"/>
                  <w10:wrap type="none"/>
                  <w10:anchorlock/>
                </v:shape>
                <o:OLEObject Type="Embed" ProgID="Equation.KSEE3" ShapeID="_x0000_i1035" DrawAspect="Content" ObjectID="_1468075735" r:id="rId27">
                  <o:LockedField>false</o:LockedField>
                </o:OLEObject>
              </w:object>
            </w:r>
            <w:r>
              <w:rPr>
                <w:rFonts w:hint="eastAsia" w:eastAsiaTheme="minorEastAsia"/>
                <w:vertAlign w:val="baseline"/>
                <w:lang w:eastAsia="zh-CN"/>
              </w:rPr>
              <w:t>⑩</w:t>
            </w:r>
            <w:r>
              <w:rPr>
                <w:rFonts w:hint="eastAsia"/>
              </w:rPr>
              <w:t>______</w:t>
            </w:r>
            <w:r>
              <w:rPr>
                <w:rFonts w:hint="eastAsia"/>
                <w:vertAlign w:val="baseline"/>
                <w:lang w:val="en-US" w:eastAsia="zh-CN"/>
              </w:rPr>
              <w:t>=</w:t>
            </w:r>
            <w:r>
              <w:rPr>
                <w:rFonts w:hint="eastAsia"/>
                <w:position w:val="-6"/>
                <w:vertAlign w:val="baseline"/>
                <w:lang w:val="en-US" w:eastAsia="zh-CN"/>
              </w:rPr>
              <w:object>
                <v:shape id="_x0000_i1036" o:spt="75" type="#_x0000_t75" style="height:15pt;width:100pt;" o:ole="t" filled="f" o:preferrelative="t" stroked="f" coordsize="21600,21600">
                  <v:path/>
                  <v:fill on="f" focussize="0,0"/>
                  <v:stroke on="f"/>
                  <v:imagedata r:id="rId30" o:title=""/>
                  <o:lock v:ext="edit" aspectratio="t"/>
                  <w10:wrap type="none"/>
                  <w10:anchorlock/>
                </v:shape>
                <o:OLEObject Type="Embed" ProgID="Equation.KSEE3" ShapeID="_x0000_i1036" DrawAspect="Content" ObjectID="_1468075736" r:id="rId29">
                  <o:LockedField>false</o:LockedField>
                </o:OLEObject>
              </w:object>
            </w:r>
            <w:r>
              <w:rPr>
                <w:rFonts w:hint="eastAsia"/>
                <w:vertAlign w:val="baseline"/>
                <w:lang w:val="en-US" w:eastAsia="zh-CN"/>
              </w:rPr>
              <w:t>；</w:t>
            </w:r>
            <w:r>
              <w:rPr>
                <w:rFonts w:hint="eastAsia" w:eastAsiaTheme="minorEastAsia"/>
                <w:position w:val="-6"/>
                <w:vertAlign w:val="baseline"/>
                <w:lang w:eastAsia="zh-CN"/>
              </w:rPr>
              <w:object>
                <v:shape id="_x0000_i1037" o:spt="75" type="#_x0000_t75" style="height:12pt;width:37pt;" o:ole="t" filled="f" o:preferrelative="t" stroked="f" coordsize="21600,21600">
                  <v:path/>
                  <v:fill on="f" focussize="0,0"/>
                  <v:stroke on="f"/>
                  <v:imagedata r:id="rId32" o:title=""/>
                  <o:lock v:ext="edit" aspectratio="t"/>
                  <w10:wrap type="none"/>
                  <w10:anchorlock/>
                </v:shape>
                <o:OLEObject Type="Embed" ProgID="Equation.KSEE3" ShapeID="_x0000_i1037" DrawAspect="Content" ObjectID="_1468075737" r:id="rId31">
                  <o:LockedField>false</o:LockedField>
                </o:OLEObject>
              </w:object>
            </w:r>
            <w:r>
              <w:rPr>
                <w:rFonts w:hint="eastAsia" w:eastAsiaTheme="minorEastAsia"/>
                <w:vertAlign w:val="baseline"/>
                <w:lang w:eastAsia="zh-CN"/>
              </w:rPr>
              <w:t>⑪</w:t>
            </w:r>
            <w:r>
              <w:rPr>
                <w:rFonts w:hint="eastAsia"/>
              </w:rPr>
              <w:t>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积化和差公式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</w:rPr>
              <w:t>不要求记忆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7041" w:type="dxa"/>
          </w:tcPr>
          <w:p>
            <w:pPr>
              <w:numPr>
                <w:ilvl w:val="0"/>
                <w:numId w:val="1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position w:val="-20"/>
                <w:vertAlign w:val="baseline"/>
                <w:lang w:val="en-US" w:eastAsia="zh-CN"/>
              </w:rPr>
              <w:object>
                <v:shape id="_x0000_i1038" o:spt="75" type="#_x0000_t75" style="height:21.15pt;width:131.05pt;" o:ole="t" filled="f" o:preferrelative="t" stroked="f" coordsize="21600,21600">
                  <v:path/>
                  <v:fill on="f" focussize="0,0"/>
                  <v:stroke on="f"/>
                  <v:imagedata r:id="rId34" o:title=""/>
                  <o:lock v:ext="edit" aspectratio="t"/>
                  <w10:wrap type="none"/>
                  <w10:anchorlock/>
                </v:shape>
                <o:OLEObject Type="Embed" ProgID="Equation.KSEE3" ShapeID="_x0000_i1038" DrawAspect="Content" ObjectID="_1468075738" r:id="rId33">
                  <o:LockedField>false</o:LockedField>
                </o:OLEObject>
              </w:object>
            </w:r>
            <w:r>
              <w:rPr>
                <w:rFonts w:hint="eastAsia"/>
                <w:vertAlign w:val="baseline"/>
                <w:lang w:val="en-US" w:eastAsia="zh-CN"/>
              </w:rPr>
              <w:t>；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position w:val="-20"/>
                <w:vertAlign w:val="baseline"/>
                <w:lang w:val="en-US" w:eastAsia="zh-CN"/>
              </w:rPr>
              <w:object>
                <v:shape id="_x0000_i1039" o:spt="75" type="#_x0000_t75" style="height:21.7pt;width:134.35pt;" o:ole="t" filled="f" o:preferrelative="t" stroked="f" coordsize="21600,21600">
                  <v:path/>
                  <v:fill on="f" focussize="0,0"/>
                  <v:stroke on="f"/>
                  <v:imagedata r:id="rId36" o:title=""/>
                  <o:lock v:ext="edit" aspectratio="t"/>
                  <w10:wrap type="none"/>
                  <w10:anchorlock/>
                </v:shape>
                <o:OLEObject Type="Embed" ProgID="Equation.KSEE3" ShapeID="_x0000_i1039" DrawAspect="Content" ObjectID="_1468075739" r:id="rId35">
                  <o:LockedField>false</o:LockedField>
                </o:OLEObject>
              </w:object>
            </w:r>
            <w:r>
              <w:rPr>
                <w:rFonts w:hint="eastAsia"/>
                <w:vertAlign w:val="baseline"/>
                <w:lang w:val="en-US" w:eastAsia="zh-CN"/>
              </w:rPr>
              <w:t>;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position w:val="-20"/>
                <w:vertAlign w:val="baseline"/>
                <w:lang w:val="en-US" w:eastAsia="zh-CN"/>
              </w:rPr>
              <w:object>
                <v:shape id="_x0000_i1040" o:spt="75" type="#_x0000_t75" style="height:21.8pt;width:139.1pt;" o:ole="t" filled="f" o:preferrelative="t" stroked="f" coordsize="21600,21600">
                  <v:path/>
                  <v:fill on="f" focussize="0,0"/>
                  <v:stroke on="f"/>
                  <v:imagedata r:id="rId38" o:title=""/>
                  <o:lock v:ext="edit" aspectratio="t"/>
                  <w10:wrap type="none"/>
                  <w10:anchorlock/>
                </v:shape>
                <o:OLEObject Type="Embed" ProgID="Equation.KSEE3" ShapeID="_x0000_i1040" DrawAspect="Content" ObjectID="_1468075740" r:id="rId37">
                  <o:LockedField>false</o:LockedField>
                </o:OLEObject>
              </w:object>
            </w:r>
            <w:r>
              <w:rPr>
                <w:rFonts w:hint="eastAsia"/>
                <w:vertAlign w:val="baseline"/>
                <w:lang w:val="en-US" w:eastAsia="zh-CN"/>
              </w:rPr>
              <w:t>;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position w:val="-20"/>
                <w:vertAlign w:val="baseline"/>
                <w:lang w:val="en-US" w:eastAsia="zh-CN"/>
              </w:rPr>
              <w:object>
                <v:shape id="_x0000_i1041" o:spt="75" type="#_x0000_t75" style="height:22.25pt;width:145.6pt;" o:ole="t" filled="f" o:preferrelative="t" stroked="f" coordsize="21600,21600">
                  <v:path/>
                  <v:fill on="f" focussize="0,0"/>
                  <v:stroke on="f"/>
                  <v:imagedata r:id="rId40" o:title=""/>
                  <o:lock v:ext="edit" aspectratio="t"/>
                  <w10:wrap type="none"/>
                  <w10:anchorlock/>
                </v:shape>
                <o:OLEObject Type="Embed" ProgID="Equation.KSEE3" ShapeID="_x0000_i1041" DrawAspect="Content" ObjectID="_1468075741" r:id="rId39">
                  <o:LockedField>false</o:LockedField>
                </o:OLEObject>
              </w:object>
            </w:r>
            <w:r>
              <w:rPr>
                <w:rFonts w:hint="eastAsia"/>
                <w:vertAlign w:val="baseline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和差化积公式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</w:rPr>
              <w:t>不要求记忆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7041" w:type="dxa"/>
          </w:tcPr>
          <w:p>
            <w:pPr>
              <w:numPr>
                <w:ilvl w:val="0"/>
                <w:numId w:val="2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position w:val="-20"/>
                <w:vertAlign w:val="baseline"/>
                <w:lang w:val="en-US" w:eastAsia="zh-CN"/>
              </w:rPr>
              <w:object>
                <v:shape id="_x0000_i1042" o:spt="75" type="#_x0000_t75" style="height:26pt;width:139.95pt;" o:ole="t" filled="f" o:preferrelative="t" stroked="f" coordsize="21600,21600">
                  <v:path/>
                  <v:fill on="f" focussize="0,0"/>
                  <v:stroke on="f"/>
                  <v:imagedata r:id="rId42" o:title=""/>
                  <o:lock v:ext="edit" aspectratio="t"/>
                  <w10:wrap type="none"/>
                  <w10:anchorlock/>
                </v:shape>
                <o:OLEObject Type="Embed" ProgID="Equation.KSEE3" ShapeID="_x0000_i1042" DrawAspect="Content" ObjectID="_1468075742" r:id="rId41">
                  <o:LockedField>false</o:LockedField>
                </o:OLEObject>
              </w:object>
            </w:r>
            <w:r>
              <w:rPr>
                <w:rFonts w:hint="eastAsia"/>
                <w:vertAlign w:val="baseline"/>
                <w:lang w:val="en-US" w:eastAsia="zh-CN"/>
              </w:rPr>
              <w:t>；</w:t>
            </w:r>
          </w:p>
          <w:p>
            <w:pPr>
              <w:numPr>
                <w:ilvl w:val="0"/>
                <w:numId w:val="2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position w:val="-20"/>
                <w:vertAlign w:val="baseline"/>
                <w:lang w:val="en-US" w:eastAsia="zh-CN"/>
              </w:rPr>
              <w:object>
                <v:shape id="_x0000_i1043" o:spt="75" type="#_x0000_t75" style="height:26pt;width:139.95pt;" o:ole="t" filled="f" o:preferrelative="t" stroked="f" coordsize="21600,21600">
                  <v:path/>
                  <v:fill on="f" focussize="0,0"/>
                  <v:stroke on="f"/>
                  <v:imagedata r:id="rId44" o:title=""/>
                  <o:lock v:ext="edit" aspectratio="t"/>
                  <w10:wrap type="none"/>
                  <w10:anchorlock/>
                </v:shape>
                <o:OLEObject Type="Embed" ProgID="Equation.KSEE3" ShapeID="_x0000_i1043" DrawAspect="Content" ObjectID="_1468075743" r:id="rId43">
                  <o:LockedField>false</o:LockedField>
                </o:OLEObject>
              </w:object>
            </w:r>
            <w:r>
              <w:rPr>
                <w:rFonts w:hint="eastAsia"/>
                <w:vertAlign w:val="baseline"/>
                <w:lang w:val="en-US" w:eastAsia="zh-CN"/>
              </w:rPr>
              <w:t>；</w:t>
            </w:r>
          </w:p>
          <w:p>
            <w:pPr>
              <w:numPr>
                <w:ilvl w:val="0"/>
                <w:numId w:val="2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position w:val="-20"/>
                <w:vertAlign w:val="baseline"/>
                <w:lang w:val="en-US" w:eastAsia="zh-CN"/>
              </w:rPr>
              <w:object>
                <v:shape id="_x0000_i1044" o:spt="75" type="#_x0000_t75" style="height:26pt;width:145pt;" o:ole="t" filled="f" o:preferrelative="t" stroked="f" coordsize="21600,21600">
                  <v:path/>
                  <v:fill on="f" focussize="0,0"/>
                  <v:stroke on="f"/>
                  <v:imagedata r:id="rId46" o:title=""/>
                  <o:lock v:ext="edit" aspectratio="t"/>
                  <w10:wrap type="none"/>
                  <w10:anchorlock/>
                </v:shape>
                <o:OLEObject Type="Embed" ProgID="Equation.KSEE3" ShapeID="_x0000_i1044" DrawAspect="Content" ObjectID="_1468075744" r:id="rId45">
                  <o:LockedField>false</o:LockedField>
                </o:OLEObject>
              </w:object>
            </w:r>
            <w:r>
              <w:rPr>
                <w:rFonts w:hint="eastAsia"/>
                <w:vertAlign w:val="baseline"/>
                <w:lang w:val="en-US" w:eastAsia="zh-CN"/>
              </w:rPr>
              <w:t>；</w:t>
            </w:r>
          </w:p>
          <w:p>
            <w:pPr>
              <w:numPr>
                <w:ilvl w:val="0"/>
                <w:numId w:val="2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position w:val="-20"/>
                <w:vertAlign w:val="baseline"/>
                <w:lang w:val="en-US" w:eastAsia="zh-CN"/>
              </w:rPr>
              <w:object>
                <v:shape id="_x0000_i1045" o:spt="75" type="#_x0000_t75" style="height:26pt;width:147pt;" o:ole="t" filled="f" o:preferrelative="t" stroked="f" coordsize="21600,21600">
                  <v:path/>
                  <v:fill on="f" focussize="0,0"/>
                  <v:stroke on="f"/>
                  <v:imagedata r:id="rId48" o:title=""/>
                  <o:lock v:ext="edit" aspectratio="t"/>
                  <w10:wrap type="none"/>
                  <w10:anchorlock/>
                </v:shape>
                <o:OLEObject Type="Embed" ProgID="Equation.KSEE3" ShapeID="_x0000_i1045" DrawAspect="Content" ObjectID="_1468075745" r:id="rId47">
                  <o:LockedField>false</o:LockedField>
                </o:OLEObject>
              </w:object>
            </w:r>
            <w:r>
              <w:rPr>
                <w:rFonts w:hint="eastAsia"/>
                <w:vertAlign w:val="baseline"/>
                <w:lang w:val="en-US" w:eastAsia="zh-CN"/>
              </w:rPr>
              <w:t>.</w:t>
            </w:r>
          </w:p>
        </w:tc>
      </w:tr>
    </w:tbl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知识辨析</w:t>
      </w:r>
    </w:p>
    <w:p>
      <w:pPr>
        <w:rPr>
          <w:rFonts w:hint="eastAsia"/>
        </w:rPr>
      </w:pPr>
      <w:r>
        <w:rPr>
          <w:rFonts w:hint="eastAsia"/>
        </w:rPr>
        <w:t>判断正误，正确的画</w:t>
      </w:r>
      <w:r>
        <w:rPr>
          <w:rFonts w:hint="eastAsia"/>
          <w:lang w:eastAsia="zh-CN"/>
        </w:rPr>
        <w:t>“√</w:t>
      </w:r>
      <w:r>
        <w:rPr>
          <w:rFonts w:hint="eastAsia"/>
        </w:rPr>
        <w:t>”，错误的画“×”．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</w:t>
      </w:r>
      <w:r>
        <w:rPr>
          <w:rFonts w:hint="eastAsia"/>
          <w:position w:val="-22"/>
        </w:rPr>
        <w:object>
          <v:shape id="_x0000_i1046" o:spt="75" type="#_x0000_t75" style="height:30pt;width:80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9">
            <o:LockedField>false</o:LockedField>
          </o:OLEObject>
        </w:object>
      </w:r>
      <w:r>
        <w:rPr>
          <w:rFonts w:hint="eastAsia"/>
        </w:rPr>
        <w:t>．    (    )</w:t>
      </w:r>
    </w:p>
    <w:p>
      <w:pPr>
        <w:rPr>
          <w:rFonts w:hint="eastAsia"/>
        </w:rPr>
      </w:pPr>
      <w:r>
        <w:rPr>
          <w:rFonts w:hint="eastAsia"/>
        </w:rPr>
        <w:t>2．对于任意α∈</w:t>
      </w:r>
      <w:r>
        <w:rPr>
          <w:rFonts w:hint="eastAsia"/>
          <w:lang w:val="en-US" w:eastAsia="zh-CN"/>
        </w:rPr>
        <w:t>R</w: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  <w:lang w:eastAsia="zh-CN"/>
        </w:rPr>
        <w:object>
          <v:shape id="_x0000_i1047" o:spt="75" type="#_x0000_t75" style="height:26pt;width:63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1">
            <o:LockedField>false</o:LockedField>
          </o:OLEObject>
        </w:object>
      </w:r>
      <w:r>
        <w:rPr>
          <w:rFonts w:hint="eastAsia"/>
          <w:lang w:eastAsia="zh-CN"/>
        </w:rPr>
        <w:t>都不</w:t>
      </w:r>
      <w:r>
        <w:rPr>
          <w:rFonts w:hint="eastAsia"/>
        </w:rPr>
        <w:t>成立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3．若α是第一象限角，则</w:t>
      </w:r>
      <w:r>
        <w:rPr>
          <w:rFonts w:hint="eastAsia"/>
          <w:position w:val="-22"/>
        </w:rPr>
        <w:object>
          <v:shape id="_x0000_i1048" o:spt="75" type="#_x0000_t75" style="height:30pt;width:78.95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3">
            <o:LockedField>false</o:LockedField>
          </o:OLEObject>
        </w:object>
      </w:r>
      <w:r>
        <w:rPr>
          <w:rFonts w:hint="eastAsia"/>
        </w:rPr>
        <w:t>．(  )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①</w:t>
      </w:r>
      <w:r>
        <w:rPr>
          <w:rFonts w:hint="eastAsia"/>
          <w:position w:val="-22"/>
        </w:rPr>
        <w:object>
          <v:shape id="_x0000_i1049" o:spt="75" type="#_x0000_t75" style="height:30pt;width:54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5">
            <o:LockedField>false</o:LockedField>
          </o:OLEObject>
        </w:object>
      </w:r>
      <w:r>
        <w:rPr>
          <w:rFonts w:hint="eastAsia"/>
          <w:position w:val="-22"/>
          <w:lang w:val="en-US" w:eastAsia="zh-CN"/>
        </w:rPr>
        <w:t xml:space="preserve">  </w:t>
      </w:r>
      <w:r>
        <w:rPr>
          <w:rFonts w:hint="eastAsia"/>
        </w:rPr>
        <w:t>②</w:t>
      </w:r>
      <w:r>
        <w:rPr>
          <w:rFonts w:hint="eastAsia"/>
          <w:position w:val="-22"/>
        </w:rPr>
        <w:object>
          <v:shape id="_x0000_i1050" o:spt="75" type="#_x0000_t75" style="height:30pt;width:54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7">
            <o:LockedField>false</o:LockedField>
          </o:OLEObject>
        </w:object>
      </w:r>
      <w:r>
        <w:rPr>
          <w:rFonts w:hint="eastAsia"/>
          <w:position w:val="-22"/>
          <w:lang w:val="en-US" w:eastAsia="zh-CN"/>
        </w:rPr>
        <w:t xml:space="preserve">  </w:t>
      </w:r>
      <w:r>
        <w:rPr>
          <w:rFonts w:hint="eastAsia"/>
        </w:rPr>
        <w:t>③</w:t>
      </w:r>
      <w:r>
        <w:rPr>
          <w:rFonts w:hint="eastAsia"/>
          <w:position w:val="-20"/>
        </w:rPr>
        <w:object>
          <v:shape id="_x0000_i1051" o:spt="75" type="#_x0000_t75" style="height:26pt;width:39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9">
            <o:LockedField>false</o:LockedField>
          </o:OLEObject>
        </w:object>
      </w:r>
      <w:r>
        <w:rPr>
          <w:rFonts w:hint="eastAsia"/>
        </w:rPr>
        <w:t>或</w:t>
      </w:r>
      <w:r>
        <w:rPr>
          <w:rFonts w:hint="eastAsia"/>
          <w:position w:val="-20"/>
        </w:rPr>
        <w:object>
          <v:shape id="_x0000_i1052" o:spt="75" type="#_x0000_t75" style="height:26pt;width:39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1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</w:t>
      </w:r>
      <w:r>
        <w:rPr>
          <w:rFonts w:hint="eastAsia"/>
        </w:rPr>
        <w:t>④</w:t>
      </w:r>
      <w:r>
        <w:rPr>
          <w:rFonts w:hint="eastAsia"/>
          <w:position w:val="-22"/>
        </w:rPr>
        <w:object>
          <v:shape id="_x0000_i1053" o:spt="75" type="#_x0000_t75" style="height:30pt;width:54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3">
            <o:LockedField>false</o:LockedField>
          </o:OLEObject>
        </w:object>
      </w:r>
      <w:r>
        <w:rPr>
          <w:rFonts w:hint="eastAsia"/>
          <w:position w:val="-22"/>
          <w:lang w:val="en-US" w:eastAsia="zh-CN"/>
        </w:rPr>
        <w:t xml:space="preserve">  </w:t>
      </w:r>
      <w:r>
        <w:rPr>
          <w:rFonts w:hint="eastAsia"/>
        </w:rPr>
        <w:t>⑤</w:t>
      </w:r>
      <w:r>
        <w:rPr>
          <w:rFonts w:hint="eastAsia"/>
          <w:position w:val="-8"/>
        </w:rPr>
        <w:object>
          <v:shape id="_x0000_i1054" o:spt="75" type="#_x0000_t75" style="height:18pt;width:40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5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⑥</w:t>
      </w:r>
      <w:r>
        <w:rPr>
          <w:rFonts w:hint="eastAsia"/>
          <w:position w:val="-28"/>
        </w:rPr>
        <w:object>
          <v:shape id="_x0000_i1055" o:spt="75" type="#_x0000_t75" style="height:30pt;width:42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7">
            <o:LockedField>false</o:LockedField>
          </o:OLEObject>
        </w:object>
      </w:r>
      <w:r>
        <w:rPr>
          <w:rFonts w:hint="eastAsia"/>
          <w:position w:val="-28"/>
          <w:lang w:val="en-US" w:eastAsia="zh-CN"/>
        </w:rPr>
        <w:t xml:space="preserve">  </w:t>
      </w:r>
      <w:r>
        <w:rPr>
          <w:rFonts w:hint="eastAsia"/>
        </w:rPr>
        <w:t>⑦</w:t>
      </w:r>
      <w:r>
        <w:rPr>
          <w:rFonts w:hint="eastAsia"/>
          <w:position w:val="-28"/>
        </w:rPr>
        <w:object>
          <v:shape id="_x0000_i1056" o:spt="75" type="#_x0000_t75" style="height:30pt;width:42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9">
            <o:LockedField>false</o:LockedField>
          </o:OLEObject>
        </w:object>
      </w:r>
      <w:r>
        <w:rPr>
          <w:rFonts w:hint="eastAsia"/>
          <w:position w:val="-28"/>
          <w:lang w:val="en-US" w:eastAsia="zh-CN"/>
        </w:rPr>
        <w:t xml:space="preserve">  </w:t>
      </w:r>
      <w:r>
        <w:rPr>
          <w:rFonts w:hint="eastAsia"/>
        </w:rPr>
        <w:t>⑧</w:t>
      </w:r>
      <w:r>
        <w:rPr>
          <w:rFonts w:hint="eastAsia"/>
          <w:position w:val="-20"/>
        </w:rPr>
        <w:object>
          <v:shape id="_x0000_i1057" o:spt="75" type="#_x0000_t75" style="height:26pt;width:44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1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</w:t>
      </w:r>
      <w:r>
        <w:rPr>
          <w:rFonts w:hint="eastAsia"/>
        </w:rPr>
        <w:t>⑨</w:t>
      </w:r>
      <w:r>
        <w:rPr>
          <w:rFonts w:hint="eastAsia"/>
          <w:position w:val="-20"/>
        </w:rPr>
        <w:object>
          <v:shape id="_x0000_i1058" o:spt="75" type="#_x0000_t75" style="height:26pt;width:44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3">
            <o:LockedField>false</o:LockedField>
          </o:OLEObject>
        </w:objec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⑩</w:t>
      </w:r>
      <w:r>
        <w:rPr>
          <w:rFonts w:hint="eastAsia"/>
          <w:position w:val="-6"/>
        </w:rPr>
        <w:object>
          <v:shape id="_x0000_i1059" o:spt="75" type="#_x0000_t75" style="height:15pt;width:63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5">
            <o:LockedField>false</o:LockedField>
          </o:OLEObject>
        </w:object>
      </w:r>
      <w:r>
        <w:rPr>
          <w:rFonts w:hint="eastAsia"/>
          <w:position w:val="-6"/>
          <w:lang w:val="en-US" w:eastAsia="zh-CN"/>
        </w:rPr>
        <w:t xml:space="preserve">  </w:t>
      </w:r>
      <w:r>
        <w:rPr>
          <w:rFonts w:hint="eastAsia"/>
        </w:rPr>
        <w:t>⑪</w:t>
      </w:r>
      <w:r>
        <w:rPr>
          <w:rFonts w:hint="eastAsia"/>
          <w:position w:val="-20"/>
        </w:rPr>
        <w:object>
          <v:shape id="_x0000_i1060" o:spt="75" type="#_x0000_t75" style="height:26pt;width:42.95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7">
            <o:LockedField>false</o:LockedField>
          </o:OLEObject>
        </w:objec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1．×只有当</w:t>
      </w:r>
      <w:r>
        <w:rPr>
          <w:rFonts w:hint="eastAsia"/>
          <w:position w:val="-20"/>
        </w:rPr>
        <w:object>
          <v:shape id="_x0000_i1061" o:spt="75" type="#_x0000_t75" style="height:26pt;width:136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9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10"/>
        </w:rPr>
        <w:object>
          <v:shape id="_x0000_i1062" o:spt="75" type="#_x0000_t75" style="height:15pt;width:128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1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/>
          <w:position w:val="-22"/>
        </w:rPr>
        <w:object>
          <v:shape id="_x0000_i1063" o:spt="75" type="#_x0000_t75" style="height:30pt;width:80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3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2．×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当α</w:t>
      </w:r>
      <w:r>
        <w:rPr>
          <w:rFonts w:hint="eastAsia"/>
          <w:lang w:val="en-US" w:eastAsia="zh-CN"/>
        </w:rPr>
        <w:t>=2kπ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∈Z)时，</w:t>
      </w:r>
      <w:r>
        <w:rPr>
          <w:rFonts w:hint="eastAsia"/>
          <w:position w:val="-20"/>
        </w:rPr>
        <w:object>
          <v:shape id="_x0000_i1064" o:spt="75" type="#_x0000_t75" style="height:26pt;width:63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5">
            <o:LockedField>false</o:LockedField>
          </o:OLEObject>
        </w:object>
      </w:r>
      <w:r>
        <w:rPr>
          <w:rFonts w:hint="eastAsia"/>
        </w:rPr>
        <w:t>成立．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3．</w:t>
      </w:r>
      <w:r>
        <w:rPr>
          <w:rFonts w:hint="eastAsia"/>
          <w:lang w:eastAsia="zh-CN"/>
        </w:rPr>
        <w:t>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若α是第一象限角，则</w:t>
      </w:r>
      <w:r>
        <w:rPr>
          <w:rFonts w:hint="eastAsia"/>
          <w:position w:val="-20"/>
        </w:rPr>
        <w:object>
          <v:shape id="_x0000_i1065" o:spt="75" type="#_x0000_t75" style="height:26pt;width:13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7">
            <o:LockedField>false</o:LockedField>
          </o:OLEObject>
        </w:object>
      </w:r>
      <w:r>
        <w:rPr>
          <w:rFonts w:hint="eastAsia"/>
        </w:rPr>
        <w:t>是第一、三象限角，此时</w:t>
      </w:r>
      <w:r>
        <w:rPr>
          <w:rFonts w:hint="eastAsia"/>
          <w:position w:val="-22"/>
        </w:rPr>
        <w:object>
          <v:shape id="_x0000_i1066" o:spt="75" type="#_x0000_t75" style="height:30pt;width:78.95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9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破疑典例</w:t>
      </w:r>
    </w:p>
    <w:p>
      <w:pPr>
        <w:ind w:firstLine="420"/>
        <w:rPr>
          <w:rFonts w:hint="eastAsia"/>
        </w:rPr>
      </w:pPr>
      <w:r>
        <w:rPr>
          <w:rFonts w:hint="eastAsia"/>
        </w:rPr>
        <w:t>已知</w:t>
      </w:r>
      <w:r>
        <w:rPr>
          <w:rFonts w:hint="eastAsia"/>
          <w:position w:val="-20"/>
        </w:rPr>
        <w:object>
          <v:shape id="_x0000_i1067" o:spt="75" type="#_x0000_t75" style="height:26pt;width:47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且</w:t>
      </w:r>
      <w:r>
        <w:rPr>
          <w:rFonts w:hint="eastAsia"/>
        </w:rPr>
        <w:t>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&lt;θ&lt;270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，求</w:t>
      </w:r>
      <w:r>
        <w:rPr>
          <w:rFonts w:hint="eastAsia"/>
          <w:position w:val="-20"/>
        </w:rPr>
        <w:object>
          <v:shape id="_x0000_i1068" o:spt="75" type="#_x0000_t75" style="height:26pt;width:24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3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0"/>
        </w:rPr>
        <w:object>
          <v:shape id="_x0000_i1069" o:spt="75" type="#_x0000_t75" style="height:26pt;width:24.95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5">
            <o:LockedField>false</o:LockedField>
          </o:OLEObject>
        </w:object>
      </w:r>
      <w:r>
        <w:rPr>
          <w:rFonts w:hint="eastAsia"/>
        </w:rPr>
        <w:t>的值．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  <w:b/>
          <w:bCs/>
          <w:lang w:eastAsia="zh-CN"/>
        </w:rPr>
        <w:t>破疑典例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</w:rPr>
        <w:t xml:space="preserve">1. 求证: </w:t>
      </w:r>
      <w:r>
        <w:rPr>
          <w:rFonts w:hint="eastAsia"/>
          <w:position w:val="-20"/>
        </w:rPr>
        <w:object>
          <v:shape id="_x0000_i1070" o:spt="75" type="#_x0000_t75" style="height:26pt;width:157.95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7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 w:eastAsiaTheme="minorEastAsia"/>
          <w:lang w:val="en-US" w:eastAsia="zh-CN"/>
        </w:rPr>
      </w:pPr>
      <w:r>
        <w:rPr>
          <w:rFonts w:hint="eastAsia"/>
        </w:rPr>
        <w:t>2.已知</w:t>
      </w:r>
      <w:r>
        <w:rPr>
          <w:rFonts w:hint="eastAsia"/>
          <w:position w:val="-6"/>
        </w:rPr>
        <w:object>
          <v:shape id="_x0000_i1071" o:spt="75" type="#_x0000_t75" style="height:13pt;width:96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9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</w:t>
      </w:r>
      <w:r>
        <w:rPr>
          <w:rFonts w:hint="eastAsia"/>
          <w:position w:val="-6"/>
        </w:rPr>
        <w:object>
          <v:shape id="_x0000_i1072" o:spt="75" type="#_x0000_t75" style="height:12pt;width:100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1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求证:</w:t>
      </w:r>
      <w:r>
        <w:rPr>
          <w:rFonts w:hint="eastAsia"/>
          <w:position w:val="-20"/>
        </w:rPr>
        <w:object>
          <v:shape id="_x0000_i1073" o:spt="75" type="#_x0000_t75" style="height:26pt;width:116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3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8.2.4 三角恒等变换的应用</w:t>
      </w:r>
    </w:p>
    <w:p>
      <w:pPr>
        <w:ind w:firstLine="42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eastAsia="zh-CN"/>
        </w:rPr>
        <w:t>破疑典例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解法一：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>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&lt;θ&lt;270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&lt;</w:t>
      </w:r>
      <w:r>
        <w:rPr>
          <w:rFonts w:hint="eastAsia"/>
          <w:position w:val="-20"/>
        </w:rPr>
        <w:object>
          <v:shape id="_x0000_i1074" o:spt="75" type="#_x0000_t75" style="height:26pt;width:11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5">
            <o:LockedField>false</o:LockedField>
          </o:OLEObject>
        </w:object>
      </w:r>
      <w:r>
        <w:rPr>
          <w:rFonts w:hint="eastAsia"/>
        </w:rPr>
        <w:t>&lt;135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>即</w:t>
      </w:r>
      <w:r>
        <w:rPr>
          <w:rFonts w:hint="eastAsia"/>
          <w:position w:val="-20"/>
        </w:rPr>
        <w:object>
          <v:shape id="_x0000_i1075" o:spt="75" type="#_x0000_t75" style="height:26pt;width:11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7">
            <o:LockedField>false</o:LockedField>
          </o:OLEObject>
        </w:object>
      </w:r>
      <w:r>
        <w:rPr>
          <w:rFonts w:hint="eastAsia"/>
        </w:rPr>
        <w:t>是第二象限角，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2"/>
          <w:lang w:eastAsia="zh-CN"/>
        </w:rPr>
        <w:object>
          <v:shape id="_x0000_i1076" o:spt="75" type="#_x0000_t75" style="height:30pt;width:106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8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>且</w:t>
      </w:r>
      <w:r>
        <w:rPr>
          <w:rFonts w:hint="eastAsia"/>
          <w:position w:val="-20"/>
        </w:rPr>
        <w:object>
          <v:shape id="_x0000_i1077" o:spt="75" type="#_x0000_t75" style="height:26pt;width:40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0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2"/>
          <w:lang w:eastAsia="zh-CN"/>
        </w:rPr>
        <w:object>
          <v:shape id="_x0000_i1078" o:spt="75" type="#_x0000_t75" style="height:30pt;width:83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2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54"/>
        </w:rPr>
        <w:object>
          <v:shape id="_x0000_i1079" o:spt="75" type="#_x0000_t75" style="height:60pt;width:77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4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解法二</w:t>
      </w:r>
      <w:r>
        <w:rPr>
          <w:rFonts w:hint="eastAsia"/>
          <w:lang w:eastAsia="zh-CN"/>
        </w:rPr>
        <w:t>：</w:t>
      </w:r>
      <w:r>
        <w:rPr>
          <w:rFonts w:hint="eastAsia"/>
          <w:position w:val="-20"/>
        </w:rPr>
        <w:object>
          <v:shape id="_x0000_i1080" o:spt="75" type="#_x0000_t75" style="height:26pt;width:24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6">
            <o:LockedField>false</o:LockedField>
          </o:OLEObject>
        </w:object>
      </w:r>
      <w:r>
        <w:rPr>
          <w:rFonts w:hint="eastAsia"/>
        </w:rPr>
        <w:t>的求法同解法一，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&lt;θ&lt; 270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，即θ是第三象限角，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8"/>
          <w:lang w:eastAsia="zh-CN"/>
        </w:rPr>
        <w:object>
          <v:shape id="_x0000_i1081" o:spt="75" type="#_x0000_t75" style="height:18pt;width:83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8">
            <o:LockedField>false</o:LockedField>
          </o:OLEObject>
        </w:objec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2"/>
          <w:lang w:val="en-US" w:eastAsia="zh-CN"/>
        </w:rPr>
        <w:object>
          <v:shape id="_x0000_i1082" o:spt="75" type="#_x0000_t75" style="height:30pt;width:66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0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</w:rPr>
        <w:object>
          <v:shape id="_x0000_i1083" o:spt="75" type="#_x0000_t75" style="height:26pt;width:69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2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46"/>
        </w:rPr>
        <w:object>
          <v:shape id="_x0000_i1084" o:spt="75" type="#_x0000_t75" style="height:54pt;width:60.95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4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破疑典例</w:t>
      </w:r>
    </w:p>
    <w:p>
      <w:pPr>
        <w:ind w:firstLine="420"/>
        <w:rPr>
          <w:rFonts w:hint="eastAsia"/>
        </w:rPr>
      </w:pPr>
      <w:r>
        <w:rPr>
          <w:rFonts w:hint="eastAsia"/>
        </w:rPr>
        <w:t>1．证明  要证原式，可以证明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20"/>
        </w:rPr>
        <w:object>
          <v:shape id="_x0000_i1085" o:spt="75" type="#_x0000_t75" style="height:26pt;width:124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6">
            <o:LockedField>false</o:LockedField>
          </o:OLEObject>
        </w:object>
      </w:r>
      <w:r>
        <w:rPr>
          <w:rFonts w:hint="eastAsia"/>
        </w:rPr>
        <w:t>.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</w:rPr>
        <w:t>左边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086" o:spt="75" type="#_x0000_t75" style="height:28pt;width:83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8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87" o:spt="75" type="#_x0000_t75" style="height:28pt;width:107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30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88" o:spt="75" type="#_x0000_t75" style="height:28pt;width:101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32">
            <o:LockedField>false</o:LockedField>
          </o:OLEObject>
        </w:objec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=</w:t>
      </w:r>
      <w:r>
        <w:rPr>
          <w:rFonts w:hint="eastAsia"/>
          <w:position w:val="-6"/>
        </w:rPr>
        <w:object>
          <v:shape id="_x0000_i1089" o:spt="75" type="#_x0000_t75" style="height:12pt;width:29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4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</w:rPr>
        <w:t xml:space="preserve">  右</w:t>
      </w:r>
      <w:r>
        <w:rPr>
          <w:rFonts w:hint="eastAsia"/>
          <w:lang w:eastAsia="zh-CN"/>
        </w:rPr>
        <w:t>边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90" o:spt="75" type="#_x0000_t75" style="height:26pt;width:77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6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∴左边</w:t>
      </w:r>
      <w:r>
        <w:rPr>
          <w:rFonts w:hint="eastAsia"/>
          <w:lang w:val="en-US" w:eastAsia="zh-CN"/>
        </w:rPr>
        <w:t>=右边，</w:t>
      </w:r>
    </w:p>
    <w:p>
      <w:pPr>
        <w:ind w:firstLine="4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∴原式得证.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2.证明  由已知得 </w:t>
      </w:r>
      <w:r>
        <w:rPr>
          <w:rFonts w:hint="eastAsia"/>
          <w:position w:val="-10"/>
        </w:rPr>
        <w:object>
          <v:shape id="_x0000_i1091" o:spt="75" type="#_x0000_t75" style="height:15pt;width:95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8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position w:val="-10"/>
        </w:rPr>
        <w:object>
          <v:shape id="_x0000_i1092" o:spt="75" type="#_x0000_t75" style="height:15pt;width:99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40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∵</w:t>
      </w:r>
      <w:r>
        <w:rPr>
          <w:rFonts w:hint="eastAsia"/>
          <w:position w:val="-6"/>
          <w:lang w:eastAsia="zh-CN"/>
        </w:rPr>
        <w:object>
          <v:shape id="_x0000_i1093" o:spt="75" type="#_x0000_t75" style="height:15pt;width:76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42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10"/>
          <w:lang w:val="en-US" w:eastAsia="zh-CN"/>
        </w:rPr>
        <w:object>
          <v:shape id="_x0000_i1094" o:spt="75" type="#_x0000_t75" style="height:17pt;width:149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44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6"/>
          <w:lang w:val="en-US" w:eastAsia="zh-CN"/>
        </w:rPr>
        <w:object>
          <v:shape id="_x0000_i1095" o:spt="75" type="#_x0000_t75" style="height:15pt;width:260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6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2+2cos( B-C) =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即</w:t>
      </w:r>
      <w:r>
        <w:rPr>
          <w:rFonts w:hint="eastAsia"/>
          <w:position w:val="-20"/>
          <w:lang w:eastAsia="zh-CN"/>
        </w:rPr>
        <w:object>
          <v:shape id="_x0000_i1096" o:spt="75" type="#_x0000_t75" style="height:26pt;width:70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8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 cos 2A+cos 2B+cos 2C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= 2cos2A-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+cos 2B+cos 2C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=2cos²B+2cos²C-1+4cos Bcos C+cos2B+cos 2C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=2cos 2B+2cos 2C+4cos Bcos C+1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=4cos (B+C) cos (B- C) +2[cos(B+C)+cos(B-C) ]+1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=-2cos(B+C)+2cos(B+C)-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1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=0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cos²A+cos²B+cos²C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97" o:spt="75" type="#_x0000_t75" style="height:26pt;width:144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50">
            <o:LockedField>false</o:LockedField>
          </o:OLEObject>
        </w:objec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98" o:spt="75" type="#_x0000_t75" style="height:26pt;width:132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52">
            <o:LockedField>false</o:LockedField>
          </o:OLEObject>
        </w:objec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99" o:spt="75" type="#_x0000_t75" style="height:26pt;width:11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54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62C713"/>
    <w:multiLevelType w:val="singleLevel"/>
    <w:tmpl w:val="9262C713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6137A1C0"/>
    <w:multiLevelType w:val="singleLevel"/>
    <w:tmpl w:val="6137A1C0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657FF"/>
    <w:rsid w:val="002679C9"/>
    <w:rsid w:val="003677D9"/>
    <w:rsid w:val="025B624E"/>
    <w:rsid w:val="02675555"/>
    <w:rsid w:val="027557D7"/>
    <w:rsid w:val="02F0509C"/>
    <w:rsid w:val="031B43CE"/>
    <w:rsid w:val="0355496C"/>
    <w:rsid w:val="047C3353"/>
    <w:rsid w:val="06311C44"/>
    <w:rsid w:val="064240E5"/>
    <w:rsid w:val="06651EB4"/>
    <w:rsid w:val="073011D2"/>
    <w:rsid w:val="086D321C"/>
    <w:rsid w:val="087A3764"/>
    <w:rsid w:val="08E81F45"/>
    <w:rsid w:val="0A3C0198"/>
    <w:rsid w:val="0A3D022F"/>
    <w:rsid w:val="0B26051B"/>
    <w:rsid w:val="0B2B4E21"/>
    <w:rsid w:val="0C1E0FB6"/>
    <w:rsid w:val="0CE474C4"/>
    <w:rsid w:val="0DA12DA1"/>
    <w:rsid w:val="0E5E4DEA"/>
    <w:rsid w:val="0EC52C7E"/>
    <w:rsid w:val="102A6F37"/>
    <w:rsid w:val="11222F5D"/>
    <w:rsid w:val="123078B8"/>
    <w:rsid w:val="12A433B4"/>
    <w:rsid w:val="12F84390"/>
    <w:rsid w:val="13D13DA4"/>
    <w:rsid w:val="15FE4A67"/>
    <w:rsid w:val="166A76A9"/>
    <w:rsid w:val="16BF5AE7"/>
    <w:rsid w:val="180D15C7"/>
    <w:rsid w:val="181E3ED1"/>
    <w:rsid w:val="194F1487"/>
    <w:rsid w:val="1986292E"/>
    <w:rsid w:val="1A766ACC"/>
    <w:rsid w:val="1AC34882"/>
    <w:rsid w:val="1AF77039"/>
    <w:rsid w:val="1DD70DAA"/>
    <w:rsid w:val="1E514D6F"/>
    <w:rsid w:val="1E805D5E"/>
    <w:rsid w:val="1F110A1A"/>
    <w:rsid w:val="1F2B67AA"/>
    <w:rsid w:val="202E4158"/>
    <w:rsid w:val="21D43457"/>
    <w:rsid w:val="21DB246D"/>
    <w:rsid w:val="222535AA"/>
    <w:rsid w:val="258C5E6B"/>
    <w:rsid w:val="25E95090"/>
    <w:rsid w:val="271431BE"/>
    <w:rsid w:val="2721236D"/>
    <w:rsid w:val="279149FA"/>
    <w:rsid w:val="280E1A74"/>
    <w:rsid w:val="298465E7"/>
    <w:rsid w:val="29AC7DBA"/>
    <w:rsid w:val="2B0222E4"/>
    <w:rsid w:val="2B16472D"/>
    <w:rsid w:val="2E0F1533"/>
    <w:rsid w:val="2E154325"/>
    <w:rsid w:val="2E1E236C"/>
    <w:rsid w:val="2E3C0168"/>
    <w:rsid w:val="2EA06DE9"/>
    <w:rsid w:val="2F9320D0"/>
    <w:rsid w:val="313F7023"/>
    <w:rsid w:val="317F1739"/>
    <w:rsid w:val="31EA05E2"/>
    <w:rsid w:val="33621AD5"/>
    <w:rsid w:val="34EA75B2"/>
    <w:rsid w:val="35540F1C"/>
    <w:rsid w:val="36A27419"/>
    <w:rsid w:val="36FB68F2"/>
    <w:rsid w:val="372752BC"/>
    <w:rsid w:val="3728196C"/>
    <w:rsid w:val="388D665A"/>
    <w:rsid w:val="390A44AA"/>
    <w:rsid w:val="39565763"/>
    <w:rsid w:val="39B01B84"/>
    <w:rsid w:val="3A2F2C3B"/>
    <w:rsid w:val="3A491949"/>
    <w:rsid w:val="3ACF1465"/>
    <w:rsid w:val="3B614600"/>
    <w:rsid w:val="3DF268EB"/>
    <w:rsid w:val="3E3C2960"/>
    <w:rsid w:val="40B34026"/>
    <w:rsid w:val="41F94E8E"/>
    <w:rsid w:val="425D7967"/>
    <w:rsid w:val="42635B97"/>
    <w:rsid w:val="42A93C79"/>
    <w:rsid w:val="42D20A21"/>
    <w:rsid w:val="434E3EE7"/>
    <w:rsid w:val="43DC7B67"/>
    <w:rsid w:val="446E3985"/>
    <w:rsid w:val="463F4A79"/>
    <w:rsid w:val="46AF6F7A"/>
    <w:rsid w:val="49C85ABB"/>
    <w:rsid w:val="4A035F99"/>
    <w:rsid w:val="4A314481"/>
    <w:rsid w:val="4A4A6D17"/>
    <w:rsid w:val="4AAB754E"/>
    <w:rsid w:val="4B7A5179"/>
    <w:rsid w:val="4D8049D0"/>
    <w:rsid w:val="4DAE02B3"/>
    <w:rsid w:val="4DB232F7"/>
    <w:rsid w:val="4E6239FF"/>
    <w:rsid w:val="4EC03693"/>
    <w:rsid w:val="4EFC089E"/>
    <w:rsid w:val="505D44D3"/>
    <w:rsid w:val="53DD379A"/>
    <w:rsid w:val="5485155F"/>
    <w:rsid w:val="553C2092"/>
    <w:rsid w:val="55CE756A"/>
    <w:rsid w:val="5A5528D8"/>
    <w:rsid w:val="5A5B0D0D"/>
    <w:rsid w:val="5B804A6E"/>
    <w:rsid w:val="5BB06622"/>
    <w:rsid w:val="5C090514"/>
    <w:rsid w:val="5C3C5ABD"/>
    <w:rsid w:val="5D362431"/>
    <w:rsid w:val="5FD77E47"/>
    <w:rsid w:val="60A00BCA"/>
    <w:rsid w:val="60E0586D"/>
    <w:rsid w:val="63DF6ED7"/>
    <w:rsid w:val="64090AA9"/>
    <w:rsid w:val="65A60B05"/>
    <w:rsid w:val="6707465C"/>
    <w:rsid w:val="68C123A3"/>
    <w:rsid w:val="6A920367"/>
    <w:rsid w:val="6ADB22BF"/>
    <w:rsid w:val="6D2E76C5"/>
    <w:rsid w:val="6DD629BF"/>
    <w:rsid w:val="6FE13F28"/>
    <w:rsid w:val="6FF039C7"/>
    <w:rsid w:val="7024022E"/>
    <w:rsid w:val="72404A8A"/>
    <w:rsid w:val="73A217A6"/>
    <w:rsid w:val="748B45EA"/>
    <w:rsid w:val="74BC357A"/>
    <w:rsid w:val="75C6602C"/>
    <w:rsid w:val="77493D0A"/>
    <w:rsid w:val="7A285D94"/>
    <w:rsid w:val="7AF13D1F"/>
    <w:rsid w:val="7C1F3FA6"/>
    <w:rsid w:val="7E8971D0"/>
    <w:rsid w:val="7F644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7.bin"/><Relationship Id="rId98" Type="http://schemas.openxmlformats.org/officeDocument/2006/relationships/image" Target="media/image50.wmf"/><Relationship Id="rId97" Type="http://schemas.openxmlformats.org/officeDocument/2006/relationships/oleObject" Target="embeddings/oleObject46.bin"/><Relationship Id="rId96" Type="http://schemas.openxmlformats.org/officeDocument/2006/relationships/image" Target="media/image49.wmf"/><Relationship Id="rId95" Type="http://schemas.openxmlformats.org/officeDocument/2006/relationships/oleObject" Target="embeddings/oleObject45.bin"/><Relationship Id="rId94" Type="http://schemas.openxmlformats.org/officeDocument/2006/relationships/image" Target="media/image48.wmf"/><Relationship Id="rId93" Type="http://schemas.openxmlformats.org/officeDocument/2006/relationships/oleObject" Target="embeddings/oleObject44.bin"/><Relationship Id="rId92" Type="http://schemas.openxmlformats.org/officeDocument/2006/relationships/image" Target="media/image47.wmf"/><Relationship Id="rId91" Type="http://schemas.openxmlformats.org/officeDocument/2006/relationships/oleObject" Target="embeddings/oleObject43.bin"/><Relationship Id="rId90" Type="http://schemas.openxmlformats.org/officeDocument/2006/relationships/image" Target="media/image46.wmf"/><Relationship Id="rId9" Type="http://schemas.openxmlformats.org/officeDocument/2006/relationships/image" Target="media/image5.wmf"/><Relationship Id="rId89" Type="http://schemas.openxmlformats.org/officeDocument/2006/relationships/oleObject" Target="embeddings/oleObject42.bin"/><Relationship Id="rId88" Type="http://schemas.openxmlformats.org/officeDocument/2006/relationships/image" Target="media/image45.wmf"/><Relationship Id="rId87" Type="http://schemas.openxmlformats.org/officeDocument/2006/relationships/oleObject" Target="embeddings/oleObject41.bin"/><Relationship Id="rId86" Type="http://schemas.openxmlformats.org/officeDocument/2006/relationships/image" Target="media/image44.wmf"/><Relationship Id="rId85" Type="http://schemas.openxmlformats.org/officeDocument/2006/relationships/oleObject" Target="embeddings/oleObject40.bin"/><Relationship Id="rId84" Type="http://schemas.openxmlformats.org/officeDocument/2006/relationships/image" Target="media/image43.wmf"/><Relationship Id="rId83" Type="http://schemas.openxmlformats.org/officeDocument/2006/relationships/oleObject" Target="embeddings/oleObject39.bin"/><Relationship Id="rId82" Type="http://schemas.openxmlformats.org/officeDocument/2006/relationships/image" Target="media/image42.wmf"/><Relationship Id="rId81" Type="http://schemas.openxmlformats.org/officeDocument/2006/relationships/oleObject" Target="embeddings/oleObject38.bin"/><Relationship Id="rId80" Type="http://schemas.openxmlformats.org/officeDocument/2006/relationships/image" Target="media/image41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7.bin"/><Relationship Id="rId78" Type="http://schemas.openxmlformats.org/officeDocument/2006/relationships/image" Target="media/image40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9.wmf"/><Relationship Id="rId75" Type="http://schemas.openxmlformats.org/officeDocument/2006/relationships/oleObject" Target="embeddings/oleObject35.bin"/><Relationship Id="rId74" Type="http://schemas.openxmlformats.org/officeDocument/2006/relationships/image" Target="media/image38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7.wmf"/><Relationship Id="rId71" Type="http://schemas.openxmlformats.org/officeDocument/2006/relationships/oleObject" Target="embeddings/oleObject33.bin"/><Relationship Id="rId70" Type="http://schemas.openxmlformats.org/officeDocument/2006/relationships/image" Target="media/image36.wmf"/><Relationship Id="rId7" Type="http://schemas.openxmlformats.org/officeDocument/2006/relationships/image" Target="media/image4.wmf"/><Relationship Id="rId69" Type="http://schemas.openxmlformats.org/officeDocument/2006/relationships/oleObject" Target="embeddings/oleObject32.bin"/><Relationship Id="rId68" Type="http://schemas.openxmlformats.org/officeDocument/2006/relationships/image" Target="media/image35.wmf"/><Relationship Id="rId67" Type="http://schemas.openxmlformats.org/officeDocument/2006/relationships/oleObject" Target="embeddings/oleObject31.bin"/><Relationship Id="rId66" Type="http://schemas.openxmlformats.org/officeDocument/2006/relationships/image" Target="media/image34.wmf"/><Relationship Id="rId65" Type="http://schemas.openxmlformats.org/officeDocument/2006/relationships/oleObject" Target="embeddings/oleObject30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9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8.bin"/><Relationship Id="rId60" Type="http://schemas.openxmlformats.org/officeDocument/2006/relationships/image" Target="media/image31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7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7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6.wmf"/><Relationship Id="rId5" Type="http://schemas.openxmlformats.org/officeDocument/2006/relationships/theme" Target="theme/theme1.xml"/><Relationship Id="rId49" Type="http://schemas.openxmlformats.org/officeDocument/2006/relationships/oleObject" Target="embeddings/oleObject22.bin"/><Relationship Id="rId48" Type="http://schemas.openxmlformats.org/officeDocument/2006/relationships/image" Target="media/image25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4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8.bin"/><Relationship Id="rId40" Type="http://schemas.openxmlformats.org/officeDocument/2006/relationships/image" Target="media/image21.wmf"/><Relationship Id="rId4" Type="http://schemas.openxmlformats.org/officeDocument/2006/relationships/footer" Target="footer1.xml"/><Relationship Id="rId39" Type="http://schemas.openxmlformats.org/officeDocument/2006/relationships/oleObject" Target="embeddings/oleObject17.bin"/><Relationship Id="rId38" Type="http://schemas.openxmlformats.org/officeDocument/2006/relationships/image" Target="media/image20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9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8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7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5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4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3.wmf"/><Relationship Id="rId23" Type="http://schemas.openxmlformats.org/officeDocument/2006/relationships/oleObject" Target="embeddings/oleObject9.bin"/><Relationship Id="rId22" Type="http://schemas.openxmlformats.org/officeDocument/2006/relationships/image" Target="media/image12.wmf"/><Relationship Id="rId21" Type="http://schemas.openxmlformats.org/officeDocument/2006/relationships/oleObject" Target="embeddings/oleObject8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10.wmf"/><Relationship Id="rId17" Type="http://schemas.openxmlformats.org/officeDocument/2006/relationships/oleObject" Target="embeddings/oleObject6.bin"/><Relationship Id="rId16" Type="http://schemas.openxmlformats.org/officeDocument/2006/relationships/image" Target="media/image9.wmf"/><Relationship Id="rId158" Type="http://schemas.openxmlformats.org/officeDocument/2006/relationships/fontTable" Target="fontTable.xml"/><Relationship Id="rId157" Type="http://schemas.openxmlformats.org/officeDocument/2006/relationships/numbering" Target="numbering.xml"/><Relationship Id="rId156" Type="http://schemas.openxmlformats.org/officeDocument/2006/relationships/customXml" Target="../customXml/item1.xml"/><Relationship Id="rId155" Type="http://schemas.openxmlformats.org/officeDocument/2006/relationships/image" Target="media/image78.wmf"/><Relationship Id="rId154" Type="http://schemas.openxmlformats.org/officeDocument/2006/relationships/oleObject" Target="embeddings/oleObject75.bin"/><Relationship Id="rId153" Type="http://schemas.openxmlformats.org/officeDocument/2006/relationships/image" Target="media/image77.wmf"/><Relationship Id="rId152" Type="http://schemas.openxmlformats.org/officeDocument/2006/relationships/oleObject" Target="embeddings/oleObject74.bin"/><Relationship Id="rId151" Type="http://schemas.openxmlformats.org/officeDocument/2006/relationships/image" Target="media/image76.wmf"/><Relationship Id="rId150" Type="http://schemas.openxmlformats.org/officeDocument/2006/relationships/oleObject" Target="embeddings/oleObject73.bin"/><Relationship Id="rId15" Type="http://schemas.openxmlformats.org/officeDocument/2006/relationships/oleObject" Target="embeddings/oleObject5.bin"/><Relationship Id="rId149" Type="http://schemas.openxmlformats.org/officeDocument/2006/relationships/image" Target="media/image75.wmf"/><Relationship Id="rId148" Type="http://schemas.openxmlformats.org/officeDocument/2006/relationships/oleObject" Target="embeddings/oleObject72.bin"/><Relationship Id="rId147" Type="http://schemas.openxmlformats.org/officeDocument/2006/relationships/image" Target="media/image74.wmf"/><Relationship Id="rId146" Type="http://schemas.openxmlformats.org/officeDocument/2006/relationships/oleObject" Target="embeddings/oleObject71.bin"/><Relationship Id="rId145" Type="http://schemas.openxmlformats.org/officeDocument/2006/relationships/image" Target="media/image73.wmf"/><Relationship Id="rId144" Type="http://schemas.openxmlformats.org/officeDocument/2006/relationships/oleObject" Target="embeddings/oleObject70.bin"/><Relationship Id="rId143" Type="http://schemas.openxmlformats.org/officeDocument/2006/relationships/image" Target="media/image72.wmf"/><Relationship Id="rId142" Type="http://schemas.openxmlformats.org/officeDocument/2006/relationships/oleObject" Target="embeddings/oleObject69.bin"/><Relationship Id="rId141" Type="http://schemas.openxmlformats.org/officeDocument/2006/relationships/image" Target="media/image71.wmf"/><Relationship Id="rId140" Type="http://schemas.openxmlformats.org/officeDocument/2006/relationships/oleObject" Target="embeddings/oleObject68.bin"/><Relationship Id="rId14" Type="http://schemas.openxmlformats.org/officeDocument/2006/relationships/image" Target="media/image8.wmf"/><Relationship Id="rId139" Type="http://schemas.openxmlformats.org/officeDocument/2006/relationships/image" Target="media/image70.wmf"/><Relationship Id="rId138" Type="http://schemas.openxmlformats.org/officeDocument/2006/relationships/oleObject" Target="embeddings/oleObject67.bin"/><Relationship Id="rId137" Type="http://schemas.openxmlformats.org/officeDocument/2006/relationships/image" Target="media/image69.wmf"/><Relationship Id="rId136" Type="http://schemas.openxmlformats.org/officeDocument/2006/relationships/oleObject" Target="embeddings/oleObject66.bin"/><Relationship Id="rId135" Type="http://schemas.openxmlformats.org/officeDocument/2006/relationships/image" Target="media/image68.wmf"/><Relationship Id="rId134" Type="http://schemas.openxmlformats.org/officeDocument/2006/relationships/oleObject" Target="embeddings/oleObject65.bin"/><Relationship Id="rId133" Type="http://schemas.openxmlformats.org/officeDocument/2006/relationships/image" Target="media/image67.wmf"/><Relationship Id="rId132" Type="http://schemas.openxmlformats.org/officeDocument/2006/relationships/oleObject" Target="embeddings/oleObject64.bin"/><Relationship Id="rId131" Type="http://schemas.openxmlformats.org/officeDocument/2006/relationships/image" Target="media/image66.wmf"/><Relationship Id="rId130" Type="http://schemas.openxmlformats.org/officeDocument/2006/relationships/oleObject" Target="embeddings/oleObject63.bin"/><Relationship Id="rId13" Type="http://schemas.openxmlformats.org/officeDocument/2006/relationships/oleObject" Target="embeddings/oleObject4.bin"/><Relationship Id="rId129" Type="http://schemas.openxmlformats.org/officeDocument/2006/relationships/image" Target="media/image65.wmf"/><Relationship Id="rId128" Type="http://schemas.openxmlformats.org/officeDocument/2006/relationships/oleObject" Target="embeddings/oleObject62.bin"/><Relationship Id="rId127" Type="http://schemas.openxmlformats.org/officeDocument/2006/relationships/image" Target="media/image64.wmf"/><Relationship Id="rId126" Type="http://schemas.openxmlformats.org/officeDocument/2006/relationships/oleObject" Target="embeddings/oleObject61.bin"/><Relationship Id="rId125" Type="http://schemas.openxmlformats.org/officeDocument/2006/relationships/image" Target="media/image63.wmf"/><Relationship Id="rId124" Type="http://schemas.openxmlformats.org/officeDocument/2006/relationships/oleObject" Target="embeddings/oleObject60.bin"/><Relationship Id="rId123" Type="http://schemas.openxmlformats.org/officeDocument/2006/relationships/image" Target="media/image62.wmf"/><Relationship Id="rId122" Type="http://schemas.openxmlformats.org/officeDocument/2006/relationships/oleObject" Target="embeddings/oleObject59.bin"/><Relationship Id="rId121" Type="http://schemas.openxmlformats.org/officeDocument/2006/relationships/image" Target="media/image61.wmf"/><Relationship Id="rId120" Type="http://schemas.openxmlformats.org/officeDocument/2006/relationships/oleObject" Target="embeddings/oleObject58.bin"/><Relationship Id="rId12" Type="http://schemas.openxmlformats.org/officeDocument/2006/relationships/image" Target="media/image7.png"/><Relationship Id="rId119" Type="http://schemas.openxmlformats.org/officeDocument/2006/relationships/image" Target="media/image60.wmf"/><Relationship Id="rId118" Type="http://schemas.openxmlformats.org/officeDocument/2006/relationships/oleObject" Target="embeddings/oleObject57.bin"/><Relationship Id="rId117" Type="http://schemas.openxmlformats.org/officeDocument/2006/relationships/image" Target="media/image59.wmf"/><Relationship Id="rId116" Type="http://schemas.openxmlformats.org/officeDocument/2006/relationships/oleObject" Target="embeddings/oleObject56.bin"/><Relationship Id="rId115" Type="http://schemas.openxmlformats.org/officeDocument/2006/relationships/image" Target="media/image58.wmf"/><Relationship Id="rId114" Type="http://schemas.openxmlformats.org/officeDocument/2006/relationships/oleObject" Target="embeddings/oleObject55.bin"/><Relationship Id="rId113" Type="http://schemas.openxmlformats.org/officeDocument/2006/relationships/image" Target="media/image57.wmf"/><Relationship Id="rId112" Type="http://schemas.openxmlformats.org/officeDocument/2006/relationships/oleObject" Target="embeddings/oleObject54.bin"/><Relationship Id="rId111" Type="http://schemas.openxmlformats.org/officeDocument/2006/relationships/image" Target="media/image56.wmf"/><Relationship Id="rId110" Type="http://schemas.openxmlformats.org/officeDocument/2006/relationships/oleObject" Target="embeddings/oleObject53.bin"/><Relationship Id="rId11" Type="http://schemas.openxmlformats.org/officeDocument/2006/relationships/image" Target="media/image6.wmf"/><Relationship Id="rId109" Type="http://schemas.openxmlformats.org/officeDocument/2006/relationships/image" Target="media/image55.wmf"/><Relationship Id="rId108" Type="http://schemas.openxmlformats.org/officeDocument/2006/relationships/oleObject" Target="embeddings/oleObject52.bin"/><Relationship Id="rId107" Type="http://schemas.openxmlformats.org/officeDocument/2006/relationships/oleObject" Target="embeddings/oleObject51.bin"/><Relationship Id="rId106" Type="http://schemas.openxmlformats.org/officeDocument/2006/relationships/image" Target="media/image54.wmf"/><Relationship Id="rId105" Type="http://schemas.openxmlformats.org/officeDocument/2006/relationships/oleObject" Target="embeddings/oleObject50.bin"/><Relationship Id="rId104" Type="http://schemas.openxmlformats.org/officeDocument/2006/relationships/image" Target="media/image53.wmf"/><Relationship Id="rId103" Type="http://schemas.openxmlformats.org/officeDocument/2006/relationships/oleObject" Target="embeddings/oleObject49.bin"/><Relationship Id="rId102" Type="http://schemas.openxmlformats.org/officeDocument/2006/relationships/image" Target="media/image52.wmf"/><Relationship Id="rId101" Type="http://schemas.openxmlformats.org/officeDocument/2006/relationships/oleObject" Target="embeddings/oleObject48.bin"/><Relationship Id="rId100" Type="http://schemas.openxmlformats.org/officeDocument/2006/relationships/image" Target="media/image51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2020-08-31T06:58:00Z</dcterms:created>
  <dc:creator>Administrator</dc:creator>
  <cp:lastModifiedBy>Administrator</cp:lastModifiedBy>
  <dcterms:modified xsi:type="dcterms:W3CDTF">2020-09-15T02:49:53Z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